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B999" w14:textId="04C02D8C" w:rsidR="00F03881" w:rsidRDefault="00F03881" w:rsidP="00F03881">
      <w:pPr>
        <w:autoSpaceDE w:val="0"/>
        <w:autoSpaceDN w:val="0"/>
        <w:adjustRightInd w:val="0"/>
        <w:spacing w:after="0" w:line="24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OFERTANTUL …….................……......... (denumirea/numele)</w:t>
      </w:r>
    </w:p>
    <w:p w14:paraId="5B9FF547" w14:textId="22917F15" w:rsidR="00F03881" w:rsidRDefault="00F03881" w:rsidP="00F03881">
      <w:pPr>
        <w:autoSpaceDE w:val="0"/>
        <w:autoSpaceDN w:val="0"/>
        <w:adjustRightInd w:val="0"/>
        <w:spacing w:after="0" w:line="240" w:lineRule="auto"/>
        <w:jc w:val="both"/>
        <w:rPr>
          <w:rFonts w:ascii="Trebuchet MS" w:hAnsi="Trebuchet MS" w:cs="TimesNewRomanPSMT"/>
          <w:sz w:val="24"/>
          <w:szCs w:val="24"/>
          <w:lang w:val="en-US"/>
        </w:rPr>
      </w:pPr>
    </w:p>
    <w:p w14:paraId="42C51DBF" w14:textId="1F130F6A" w:rsidR="00F03881" w:rsidRDefault="00F03881" w:rsidP="00F03881">
      <w:pPr>
        <w:autoSpaceDE w:val="0"/>
        <w:autoSpaceDN w:val="0"/>
        <w:adjustRightInd w:val="0"/>
        <w:spacing w:after="0" w:line="240" w:lineRule="auto"/>
        <w:jc w:val="both"/>
        <w:rPr>
          <w:rFonts w:ascii="Trebuchet MS" w:hAnsi="Trebuchet MS" w:cs="TimesNewRomanPSMT"/>
          <w:sz w:val="24"/>
          <w:szCs w:val="24"/>
          <w:lang w:val="en-US"/>
        </w:rPr>
      </w:pPr>
    </w:p>
    <w:p w14:paraId="394325FB" w14:textId="77777777" w:rsidR="00F03881" w:rsidRPr="00F03881" w:rsidRDefault="00F03881" w:rsidP="00F03881">
      <w:pPr>
        <w:autoSpaceDE w:val="0"/>
        <w:autoSpaceDN w:val="0"/>
        <w:adjustRightInd w:val="0"/>
        <w:spacing w:after="0" w:line="240" w:lineRule="auto"/>
        <w:jc w:val="both"/>
        <w:rPr>
          <w:rFonts w:ascii="Trebuchet MS" w:hAnsi="Trebuchet MS" w:cs="TimesNewRomanPSMT"/>
          <w:sz w:val="24"/>
          <w:szCs w:val="24"/>
          <w:lang w:val="en-US"/>
        </w:rPr>
      </w:pPr>
    </w:p>
    <w:p w14:paraId="4B4CFF6B" w14:textId="6014EB2B" w:rsidR="00F03881" w:rsidRDefault="00F03881" w:rsidP="00F03881">
      <w:pPr>
        <w:autoSpaceDE w:val="0"/>
        <w:autoSpaceDN w:val="0"/>
        <w:adjustRightInd w:val="0"/>
        <w:spacing w:after="0" w:line="240" w:lineRule="auto"/>
        <w:jc w:val="center"/>
        <w:rPr>
          <w:rFonts w:ascii="Trebuchet MS" w:hAnsi="Trebuchet MS" w:cs="TimesNewRomanPS-BoldMT"/>
          <w:b/>
          <w:bCs/>
          <w:sz w:val="24"/>
          <w:szCs w:val="24"/>
          <w:lang w:val="en-US"/>
        </w:rPr>
      </w:pPr>
      <w:r w:rsidRPr="00F03881">
        <w:rPr>
          <w:rFonts w:ascii="Trebuchet MS" w:hAnsi="Trebuchet MS" w:cs="TimesNewRomanPS-BoldMT"/>
          <w:b/>
          <w:bCs/>
          <w:sz w:val="24"/>
          <w:szCs w:val="24"/>
          <w:lang w:val="en-US"/>
        </w:rPr>
        <w:t>FORMULARUL NR. 12: FORMULAR DE OFERTĂ</w:t>
      </w:r>
    </w:p>
    <w:p w14:paraId="1D8EBA6C" w14:textId="079286FF" w:rsidR="00F03881" w:rsidRDefault="00F03881" w:rsidP="00F03881">
      <w:pPr>
        <w:autoSpaceDE w:val="0"/>
        <w:autoSpaceDN w:val="0"/>
        <w:adjustRightInd w:val="0"/>
        <w:spacing w:after="0" w:line="240" w:lineRule="auto"/>
        <w:jc w:val="center"/>
        <w:rPr>
          <w:rFonts w:ascii="Trebuchet MS" w:hAnsi="Trebuchet MS" w:cs="TimesNewRomanPS-BoldMT"/>
          <w:b/>
          <w:bCs/>
          <w:sz w:val="24"/>
          <w:szCs w:val="24"/>
          <w:lang w:val="en-US"/>
        </w:rPr>
      </w:pPr>
    </w:p>
    <w:p w14:paraId="1B519C3C" w14:textId="77777777" w:rsidR="00F03881" w:rsidRPr="00F03881" w:rsidRDefault="00F03881" w:rsidP="00F03881">
      <w:pPr>
        <w:autoSpaceDE w:val="0"/>
        <w:autoSpaceDN w:val="0"/>
        <w:adjustRightInd w:val="0"/>
        <w:spacing w:after="0" w:line="240" w:lineRule="auto"/>
        <w:jc w:val="center"/>
        <w:rPr>
          <w:rFonts w:ascii="Trebuchet MS" w:hAnsi="Trebuchet MS" w:cs="TimesNewRomanPS-BoldMT"/>
          <w:b/>
          <w:bCs/>
          <w:sz w:val="24"/>
          <w:szCs w:val="24"/>
          <w:lang w:val="en-US"/>
        </w:rPr>
      </w:pPr>
    </w:p>
    <w:p w14:paraId="63EF87BB" w14:textId="77777777"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Catre:</w:t>
      </w:r>
    </w:p>
    <w:p w14:paraId="7737054B" w14:textId="77777777"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Adresa:</w:t>
      </w:r>
    </w:p>
    <w:p w14:paraId="14D311D3" w14:textId="77777777"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Telefon:</w:t>
      </w:r>
    </w:p>
    <w:p w14:paraId="005F7DA2" w14:textId="77777777"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Fax:</w:t>
      </w:r>
    </w:p>
    <w:p w14:paraId="6A63693F" w14:textId="77777777"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Doamnelor/Domnilor,</w:t>
      </w:r>
    </w:p>
    <w:p w14:paraId="4F0706C6" w14:textId="005D304D"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BoldMT"/>
          <w:b/>
          <w:bCs/>
          <w:sz w:val="24"/>
          <w:szCs w:val="24"/>
          <w:lang w:val="en-US"/>
        </w:rPr>
        <w:t xml:space="preserve">1. </w:t>
      </w:r>
      <w:r w:rsidRPr="00F03881">
        <w:rPr>
          <w:rFonts w:ascii="Trebuchet MS" w:hAnsi="Trebuchet MS" w:cs="TimesNewRomanPSMT"/>
          <w:sz w:val="24"/>
          <w:szCs w:val="24"/>
          <w:lang w:val="en-US"/>
        </w:rPr>
        <w:t>Examinând documentaţia de atribuire, subsemnaţii, reprezentanţi ai ofertantului</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_________________________________________________ (denumirea/numele ofertantului), ne</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oferim ca, în conformitate cu prevederile şi cerinţele cuprinse în documentaţia mai sus menţionată, să</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realizăm _______________________________________________________ (denumirea serviciilor),</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pentru suma de ______________________________________________lei (suma în litere şi în cifre,</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precum şi moneda ofertei), plătibilă după recepţia serviciilor, a care se adaugă taxa pe valoarea adăugată</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în valoare de ________________________________lei (suma în litere şi în cifre.)</w:t>
      </w:r>
    </w:p>
    <w:p w14:paraId="7EF06260" w14:textId="6ECC0685"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BoldMT"/>
          <w:b/>
          <w:bCs/>
          <w:sz w:val="24"/>
          <w:szCs w:val="24"/>
          <w:lang w:val="en-US"/>
        </w:rPr>
        <w:t xml:space="preserve">2. </w:t>
      </w:r>
      <w:r w:rsidRPr="00F03881">
        <w:rPr>
          <w:rFonts w:ascii="Trebuchet MS" w:hAnsi="Trebuchet MS" w:cs="TimesNewRomanPSMT"/>
          <w:sz w:val="24"/>
          <w:szCs w:val="24"/>
          <w:lang w:val="en-US"/>
        </w:rPr>
        <w:t>Ne angajăm ca, în cazul în care oferta noastră este stabilită câştigătoare, să realizăm servicile în</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graficul de timp anexat.</w:t>
      </w:r>
    </w:p>
    <w:p w14:paraId="0ECE4999" w14:textId="19D904C5"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BoldMT"/>
          <w:b/>
          <w:bCs/>
          <w:sz w:val="24"/>
          <w:szCs w:val="24"/>
          <w:lang w:val="en-US"/>
        </w:rPr>
        <w:t xml:space="preserve">3. </w:t>
      </w:r>
      <w:r w:rsidRPr="00F03881">
        <w:rPr>
          <w:rFonts w:ascii="Trebuchet MS" w:hAnsi="Trebuchet MS" w:cs="TimesNewRomanPSMT"/>
          <w:sz w:val="24"/>
          <w:szCs w:val="24"/>
          <w:lang w:val="en-US"/>
        </w:rPr>
        <w:t xml:space="preserve">Ne angajăm să menţinem această ofertă valabilă pentru o durată de </w:t>
      </w:r>
      <w:r w:rsidR="002F5F42" w:rsidRPr="002F5F42">
        <w:rPr>
          <w:rFonts w:ascii="Trebuchet MS" w:hAnsi="Trebuchet MS" w:cs="TimesNewRomanPS-BoldMT"/>
          <w:sz w:val="24"/>
          <w:szCs w:val="24"/>
          <w:lang w:val="en-US"/>
        </w:rPr>
        <w:t>______________</w:t>
      </w:r>
      <w:r w:rsidRPr="00F03881">
        <w:rPr>
          <w:rFonts w:ascii="Trebuchet MS" w:hAnsi="Trebuchet MS" w:cs="TimesNewRomanPS-BoldMT"/>
          <w:b/>
          <w:bCs/>
          <w:sz w:val="24"/>
          <w:szCs w:val="24"/>
          <w:lang w:val="en-US"/>
        </w:rPr>
        <w:t xml:space="preserve"> </w:t>
      </w:r>
      <w:r w:rsidRPr="00F03881">
        <w:rPr>
          <w:rFonts w:ascii="Trebuchet MS" w:hAnsi="Trebuchet MS" w:cs="TimesNewRomanPSMT"/>
          <w:sz w:val="24"/>
          <w:szCs w:val="24"/>
          <w:lang w:val="en-US"/>
        </w:rPr>
        <w:t>zile, respectiv până</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la data de ____________________ (ziua/luna/anul), şi ea va rămâne obligatorie pentru noi şi poate fi</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acceptată oricând înainte de expirarea perioadei de valabilitate.</w:t>
      </w:r>
    </w:p>
    <w:p w14:paraId="7E5AF164" w14:textId="42895E5D"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BoldMT"/>
          <w:b/>
          <w:bCs/>
          <w:sz w:val="24"/>
          <w:szCs w:val="24"/>
          <w:lang w:val="en-US"/>
        </w:rPr>
        <w:t xml:space="preserve">4. </w:t>
      </w:r>
      <w:r w:rsidRPr="00F03881">
        <w:rPr>
          <w:rFonts w:ascii="Trebuchet MS" w:hAnsi="Trebuchet MS" w:cs="TimesNewRomanPSMT"/>
          <w:sz w:val="24"/>
          <w:szCs w:val="24"/>
          <w:lang w:val="en-US"/>
        </w:rPr>
        <w:t>Până la încheierea şi semnarea contractului această ofertă, împreună cu comunicarea transmisă de</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dumneavoastră, prin care oferta noastră este stabilită câştigătoare, vor constitui un contract angajant între</w:t>
      </w:r>
      <w:r>
        <w:rPr>
          <w:rFonts w:ascii="Trebuchet MS" w:hAnsi="Trebuchet MS" w:cs="TimesNewRomanPSMT"/>
          <w:sz w:val="24"/>
          <w:szCs w:val="24"/>
          <w:lang w:val="en-US"/>
        </w:rPr>
        <w:t xml:space="preserve"> </w:t>
      </w:r>
      <w:r w:rsidRPr="00F03881">
        <w:rPr>
          <w:rFonts w:ascii="Trebuchet MS" w:hAnsi="Trebuchet MS" w:cs="TimesNewRomanPSMT"/>
          <w:sz w:val="24"/>
          <w:szCs w:val="24"/>
          <w:lang w:val="en-US"/>
        </w:rPr>
        <w:t>noi.</w:t>
      </w:r>
    </w:p>
    <w:p w14:paraId="35F9D5B0" w14:textId="77777777" w:rsid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p>
    <w:p w14:paraId="094C75D7" w14:textId="77777777" w:rsid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p>
    <w:p w14:paraId="01EB94B3" w14:textId="4C879ADA"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Data :[ZZ.LLLL.AAAA]</w:t>
      </w:r>
    </w:p>
    <w:p w14:paraId="45B444CF" w14:textId="6B22F84C"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(numele şi prenume)_______</w:t>
      </w:r>
      <w:r>
        <w:rPr>
          <w:rFonts w:ascii="Trebuchet MS" w:hAnsi="Trebuchet MS" w:cs="TimesNewRomanPSMT"/>
          <w:sz w:val="24"/>
          <w:szCs w:val="24"/>
          <w:lang w:val="en-US"/>
        </w:rPr>
        <w:t>_______</w:t>
      </w:r>
      <w:r w:rsidRPr="00F03881">
        <w:rPr>
          <w:rFonts w:ascii="Trebuchet MS" w:hAnsi="Trebuchet MS" w:cs="TimesNewRomanPSMT"/>
          <w:sz w:val="24"/>
          <w:szCs w:val="24"/>
          <w:lang w:val="en-US"/>
        </w:rPr>
        <w:t xml:space="preserve">_____________, </w:t>
      </w:r>
      <w:r w:rsidRPr="00F03881">
        <w:rPr>
          <w:rFonts w:ascii="Trebuchet MS" w:hAnsi="Trebuchet MS" w:cs="TimesNewRomanPS-ItalicMT"/>
          <w:i/>
          <w:iCs/>
          <w:sz w:val="24"/>
          <w:szCs w:val="24"/>
          <w:lang w:val="en-US"/>
        </w:rPr>
        <w:t>(semnatura şi ştampliă)</w:t>
      </w:r>
      <w:r w:rsidRPr="00F03881">
        <w:rPr>
          <w:rFonts w:ascii="Trebuchet MS" w:hAnsi="Trebuchet MS" w:cs="TimesNewRomanPSMT"/>
          <w:sz w:val="24"/>
          <w:szCs w:val="24"/>
          <w:lang w:val="en-US"/>
        </w:rPr>
        <w:t>, in calitate de</w:t>
      </w:r>
    </w:p>
    <w:p w14:paraId="2FC0925E" w14:textId="6D538C40"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_________</w:t>
      </w:r>
      <w:r w:rsidR="002F5F42">
        <w:rPr>
          <w:rFonts w:ascii="Trebuchet MS" w:hAnsi="Trebuchet MS" w:cs="TimesNewRomanPSMT"/>
          <w:sz w:val="24"/>
          <w:szCs w:val="24"/>
          <w:lang w:val="en-US"/>
        </w:rPr>
        <w:t>_______________</w:t>
      </w:r>
      <w:r w:rsidRPr="00F03881">
        <w:rPr>
          <w:rFonts w:ascii="Trebuchet MS" w:hAnsi="Trebuchet MS" w:cs="TimesNewRomanPSMT"/>
          <w:sz w:val="24"/>
          <w:szCs w:val="24"/>
          <w:lang w:val="en-US"/>
        </w:rPr>
        <w:t>_________, legal autorizat sa semnez oferta pentru si in numele</w:t>
      </w:r>
    </w:p>
    <w:p w14:paraId="09BBF07A" w14:textId="798CAAC6" w:rsidR="00F03881" w:rsidRPr="00F03881" w:rsidRDefault="00F03881" w:rsidP="002F5F42">
      <w:pPr>
        <w:autoSpaceDE w:val="0"/>
        <w:autoSpaceDN w:val="0"/>
        <w:adjustRightInd w:val="0"/>
        <w:spacing w:after="0" w:line="360" w:lineRule="auto"/>
        <w:jc w:val="both"/>
        <w:rPr>
          <w:rFonts w:ascii="Trebuchet MS" w:hAnsi="Trebuchet MS" w:cs="TimesNewRomanPSMT"/>
          <w:sz w:val="24"/>
          <w:szCs w:val="24"/>
          <w:lang w:val="en-US"/>
        </w:rPr>
      </w:pPr>
      <w:r w:rsidRPr="00F03881">
        <w:rPr>
          <w:rFonts w:ascii="Trebuchet MS" w:hAnsi="Trebuchet MS" w:cs="TimesNewRomanPSMT"/>
          <w:sz w:val="24"/>
          <w:szCs w:val="24"/>
          <w:lang w:val="en-US"/>
        </w:rPr>
        <w:t>__________</w:t>
      </w:r>
      <w:r w:rsidR="002F5F42">
        <w:rPr>
          <w:rFonts w:ascii="Trebuchet MS" w:hAnsi="Trebuchet MS" w:cs="TimesNewRomanPSMT"/>
          <w:sz w:val="24"/>
          <w:szCs w:val="24"/>
          <w:lang w:val="en-US"/>
        </w:rPr>
        <w:t>_________</w:t>
      </w:r>
      <w:r w:rsidRPr="00F03881">
        <w:rPr>
          <w:rFonts w:ascii="Trebuchet MS" w:hAnsi="Trebuchet MS" w:cs="TimesNewRomanPSMT"/>
          <w:sz w:val="24"/>
          <w:szCs w:val="24"/>
          <w:lang w:val="en-US"/>
        </w:rPr>
        <w:t>__________________________.</w:t>
      </w:r>
    </w:p>
    <w:p w14:paraId="666D0E8A" w14:textId="1C35BE44" w:rsidR="003567DF" w:rsidRDefault="002F5F42" w:rsidP="002F5F42">
      <w:pPr>
        <w:autoSpaceDE w:val="0"/>
        <w:autoSpaceDN w:val="0"/>
        <w:adjustRightInd w:val="0"/>
        <w:spacing w:after="0" w:line="360" w:lineRule="auto"/>
        <w:jc w:val="both"/>
        <w:rPr>
          <w:rFonts w:ascii="Trebuchet MS" w:hAnsi="Trebuchet MS" w:cs="TimesNewRomanPS-ItalicMT"/>
          <w:i/>
          <w:iCs/>
          <w:sz w:val="24"/>
          <w:szCs w:val="24"/>
          <w:lang w:val="en-US"/>
        </w:rPr>
      </w:pPr>
      <w:r>
        <w:rPr>
          <w:rFonts w:ascii="Trebuchet MS" w:hAnsi="Trebuchet MS" w:cs="TimesNewRomanPS-ItalicMT"/>
          <w:i/>
          <w:iCs/>
          <w:sz w:val="24"/>
          <w:szCs w:val="24"/>
          <w:lang w:val="en-US"/>
        </w:rPr>
        <w:t xml:space="preserve">      </w:t>
      </w:r>
      <w:r w:rsidR="00F03881" w:rsidRPr="00F03881">
        <w:rPr>
          <w:rFonts w:ascii="Trebuchet MS" w:hAnsi="Trebuchet MS" w:cs="TimesNewRomanPS-ItalicMT"/>
          <w:i/>
          <w:iCs/>
          <w:sz w:val="24"/>
          <w:szCs w:val="24"/>
          <w:lang w:val="en-US"/>
        </w:rPr>
        <w:t>(denumire/nume operator economic)</w:t>
      </w:r>
    </w:p>
    <w:p w14:paraId="54D10826" w14:textId="723284A6" w:rsidR="002F5F42" w:rsidRDefault="002F5F42" w:rsidP="002F5F42">
      <w:pPr>
        <w:autoSpaceDE w:val="0"/>
        <w:autoSpaceDN w:val="0"/>
        <w:adjustRightInd w:val="0"/>
        <w:spacing w:after="0" w:line="360" w:lineRule="auto"/>
        <w:jc w:val="both"/>
        <w:rPr>
          <w:rFonts w:ascii="Trebuchet MS" w:hAnsi="Trebuchet MS" w:cs="TimesNewRomanPS-ItalicMT"/>
          <w:i/>
          <w:iCs/>
          <w:sz w:val="24"/>
          <w:szCs w:val="24"/>
          <w:lang w:val="en-US"/>
        </w:rPr>
      </w:pPr>
    </w:p>
    <w:p w14:paraId="1717D542" w14:textId="085D0FAF" w:rsidR="002F5F42" w:rsidRDefault="002F5F42" w:rsidP="002F5F42">
      <w:pPr>
        <w:autoSpaceDE w:val="0"/>
        <w:autoSpaceDN w:val="0"/>
        <w:adjustRightInd w:val="0"/>
        <w:spacing w:after="0" w:line="360" w:lineRule="auto"/>
        <w:jc w:val="both"/>
        <w:rPr>
          <w:rFonts w:ascii="Trebuchet MS" w:hAnsi="Trebuchet MS" w:cs="TimesNewRomanPS-ItalicMT"/>
          <w:i/>
          <w:iCs/>
          <w:sz w:val="24"/>
          <w:szCs w:val="24"/>
          <w:lang w:val="en-US"/>
        </w:rPr>
      </w:pPr>
    </w:p>
    <w:p w14:paraId="752F63B8" w14:textId="36117E0F" w:rsidR="002F5F42" w:rsidRDefault="002F5F42" w:rsidP="002F5F42">
      <w:pPr>
        <w:autoSpaceDE w:val="0"/>
        <w:autoSpaceDN w:val="0"/>
        <w:adjustRightInd w:val="0"/>
        <w:spacing w:after="0" w:line="360" w:lineRule="auto"/>
        <w:jc w:val="both"/>
        <w:rPr>
          <w:rFonts w:ascii="Trebuchet MS" w:hAnsi="Trebuchet MS" w:cs="TimesNewRomanPS-ItalicMT"/>
          <w:i/>
          <w:iCs/>
          <w:sz w:val="24"/>
          <w:szCs w:val="24"/>
          <w:lang w:val="en-US"/>
        </w:rPr>
      </w:pPr>
    </w:p>
    <w:p w14:paraId="73D89873" w14:textId="67C09563" w:rsidR="002F5F42" w:rsidRDefault="002F5F42" w:rsidP="002F5F42">
      <w:pPr>
        <w:autoSpaceDE w:val="0"/>
        <w:autoSpaceDN w:val="0"/>
        <w:adjustRightInd w:val="0"/>
        <w:spacing w:after="0" w:line="240" w:lineRule="auto"/>
        <w:jc w:val="right"/>
        <w:rPr>
          <w:rFonts w:ascii="Trebuchet MS" w:hAnsi="Trebuchet MS" w:cs="TimesNewRomanPS-ItalicMT"/>
          <w:i/>
          <w:iCs/>
          <w:sz w:val="24"/>
          <w:szCs w:val="24"/>
          <w:lang w:val="en-US"/>
        </w:rPr>
      </w:pPr>
      <w:r>
        <w:rPr>
          <w:rFonts w:ascii="Trebuchet MS" w:hAnsi="Trebuchet MS" w:cs="TimesNewRomanPS-BoldMT"/>
          <w:b/>
          <w:bCs/>
          <w:sz w:val="24"/>
          <w:szCs w:val="24"/>
          <w:lang w:val="en-US"/>
        </w:rPr>
        <w:lastRenderedPageBreak/>
        <w:t xml:space="preserve">ANEXA LA </w:t>
      </w:r>
      <w:r w:rsidRPr="00F03881">
        <w:rPr>
          <w:rFonts w:ascii="Trebuchet MS" w:hAnsi="Trebuchet MS" w:cs="TimesNewRomanPS-BoldMT"/>
          <w:b/>
          <w:bCs/>
          <w:sz w:val="24"/>
          <w:szCs w:val="24"/>
          <w:lang w:val="en-US"/>
        </w:rPr>
        <w:t>FORMULAR</w:t>
      </w:r>
      <w:r>
        <w:rPr>
          <w:rFonts w:ascii="Trebuchet MS" w:hAnsi="Trebuchet MS" w:cs="TimesNewRomanPS-BoldMT"/>
          <w:b/>
          <w:bCs/>
          <w:sz w:val="24"/>
          <w:szCs w:val="24"/>
          <w:lang w:val="en-US"/>
        </w:rPr>
        <w:t>UL NR. 12</w:t>
      </w:r>
    </w:p>
    <w:p w14:paraId="53E4B26D" w14:textId="77777777" w:rsidR="002F5F42" w:rsidRDefault="002F5F42" w:rsidP="002F5F42">
      <w:pPr>
        <w:autoSpaceDE w:val="0"/>
        <w:autoSpaceDN w:val="0"/>
        <w:adjustRightInd w:val="0"/>
        <w:spacing w:after="0" w:line="240" w:lineRule="auto"/>
        <w:rPr>
          <w:rFonts w:ascii="TimesNewRomanPSMT" w:hAnsi="TimesNewRomanPSMT" w:cs="TimesNewRomanPSMT"/>
          <w:sz w:val="23"/>
          <w:szCs w:val="23"/>
          <w:lang w:val="en-US"/>
        </w:rPr>
      </w:pPr>
    </w:p>
    <w:p w14:paraId="51D01FA3" w14:textId="77777777" w:rsidR="002F5F42" w:rsidRP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p>
    <w:p w14:paraId="2A0D2794" w14:textId="079DF517" w:rsidR="002F5F42" w:rsidRP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r w:rsidRPr="002F5F42">
        <w:rPr>
          <w:rFonts w:ascii="Trebuchet MS" w:hAnsi="Trebuchet MS" w:cs="TimesNewRomanPSMT"/>
          <w:sz w:val="24"/>
          <w:szCs w:val="25"/>
          <w:lang w:val="en-US"/>
        </w:rPr>
        <w:t>OPERATORUL ECONOMIC</w:t>
      </w:r>
    </w:p>
    <w:p w14:paraId="55B410F6" w14:textId="3F97F7E7" w:rsidR="002F5F42" w:rsidRP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_________________________________</w:t>
      </w:r>
    </w:p>
    <w:p w14:paraId="77FB900B" w14:textId="126FA307" w:rsid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r>
        <w:rPr>
          <w:rFonts w:ascii="Trebuchet MS" w:hAnsi="Trebuchet MS" w:cs="TimesNewRomanPSMT"/>
          <w:sz w:val="24"/>
          <w:szCs w:val="25"/>
          <w:lang w:val="en-US"/>
        </w:rPr>
        <w:t xml:space="preserve">                </w:t>
      </w:r>
      <w:r w:rsidRPr="002F5F42">
        <w:rPr>
          <w:rFonts w:ascii="Trebuchet MS" w:hAnsi="Trebuchet MS" w:cs="TimesNewRomanPSMT"/>
          <w:sz w:val="24"/>
          <w:szCs w:val="25"/>
          <w:lang w:val="en-US"/>
        </w:rPr>
        <w:t>(</w:t>
      </w:r>
      <w:r w:rsidRPr="002F5F42">
        <w:rPr>
          <w:rFonts w:ascii="Trebuchet MS" w:hAnsi="Trebuchet MS" w:cs="TimesNewRomanPSMT"/>
          <w:i/>
          <w:iCs/>
          <w:sz w:val="24"/>
          <w:szCs w:val="25"/>
          <w:lang w:val="en-US"/>
        </w:rPr>
        <w:t>denumirea)</w:t>
      </w:r>
    </w:p>
    <w:p w14:paraId="077A8F93" w14:textId="03E2B573" w:rsid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p>
    <w:p w14:paraId="2B57B55A" w14:textId="5ED4F67D" w:rsid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p>
    <w:p w14:paraId="2B010D7A" w14:textId="77777777" w:rsidR="002F5F42" w:rsidRPr="002F5F42" w:rsidRDefault="002F5F42" w:rsidP="002F5F42">
      <w:pPr>
        <w:autoSpaceDE w:val="0"/>
        <w:autoSpaceDN w:val="0"/>
        <w:adjustRightInd w:val="0"/>
        <w:spacing w:after="0" w:line="240" w:lineRule="auto"/>
        <w:jc w:val="both"/>
        <w:rPr>
          <w:rFonts w:ascii="Trebuchet MS" w:hAnsi="Trebuchet MS" w:cs="TimesNewRomanPSMT"/>
          <w:sz w:val="24"/>
          <w:szCs w:val="25"/>
          <w:lang w:val="en-US"/>
        </w:rPr>
      </w:pPr>
    </w:p>
    <w:p w14:paraId="08D1FEAB" w14:textId="77777777" w:rsidR="002F5F42" w:rsidRPr="002F5F42" w:rsidRDefault="002F5F42" w:rsidP="002F5F42">
      <w:pPr>
        <w:autoSpaceDE w:val="0"/>
        <w:autoSpaceDN w:val="0"/>
        <w:adjustRightInd w:val="0"/>
        <w:spacing w:after="0" w:line="240" w:lineRule="auto"/>
        <w:jc w:val="center"/>
        <w:rPr>
          <w:rFonts w:ascii="Trebuchet MS" w:hAnsi="Trebuchet MS" w:cs="TimesNewRomanPSMT"/>
          <w:sz w:val="24"/>
          <w:szCs w:val="25"/>
          <w:lang w:val="en-US"/>
        </w:rPr>
      </w:pPr>
      <w:r w:rsidRPr="002F5F42">
        <w:rPr>
          <w:rFonts w:ascii="Trebuchet MS" w:hAnsi="Trebuchet MS" w:cs="TimesNewRomanPSMT"/>
          <w:sz w:val="24"/>
          <w:szCs w:val="25"/>
          <w:lang w:val="en-US"/>
        </w:rPr>
        <w:t>CENTRALIZATOR DE PREȚURI PENTRU PRESTAREA SERVICIILOR</w:t>
      </w:r>
    </w:p>
    <w:p w14:paraId="3642E100" w14:textId="5E0D058F" w:rsidR="002F5F42" w:rsidRDefault="002F5F42" w:rsidP="002F5F42">
      <w:pPr>
        <w:autoSpaceDE w:val="0"/>
        <w:autoSpaceDN w:val="0"/>
        <w:adjustRightInd w:val="0"/>
        <w:spacing w:after="0" w:line="360" w:lineRule="auto"/>
        <w:jc w:val="center"/>
        <w:rPr>
          <w:rFonts w:ascii="Trebuchet MS" w:hAnsi="Trebuchet MS" w:cs="TimesNewRomanPSMT"/>
          <w:sz w:val="24"/>
          <w:szCs w:val="25"/>
          <w:lang w:val="en-US"/>
        </w:rPr>
      </w:pPr>
      <w:r w:rsidRPr="002F5F42">
        <w:rPr>
          <w:rFonts w:ascii="Trebuchet MS" w:hAnsi="Trebuchet MS" w:cs="TimesNewRomanPSMT"/>
          <w:sz w:val="24"/>
          <w:szCs w:val="25"/>
          <w:lang w:val="en-US"/>
        </w:rPr>
        <w:t>(Informaţii minime - model orientativ)</w:t>
      </w:r>
    </w:p>
    <w:p w14:paraId="349B15F1" w14:textId="77777777" w:rsidR="002F5F42" w:rsidRPr="002F5F42" w:rsidRDefault="002F5F42" w:rsidP="002F5F42">
      <w:pPr>
        <w:autoSpaceDE w:val="0"/>
        <w:autoSpaceDN w:val="0"/>
        <w:adjustRightInd w:val="0"/>
        <w:spacing w:after="0" w:line="360" w:lineRule="auto"/>
        <w:jc w:val="center"/>
        <w:rPr>
          <w:rFonts w:ascii="Trebuchet MS" w:hAnsi="Trebuchet MS" w:cs="TimesNewRomanPS-ItalicMT"/>
          <w:i/>
          <w:iCs/>
          <w:sz w:val="28"/>
          <w:szCs w:val="26"/>
          <w:lang w:val="en-US"/>
        </w:rPr>
      </w:pPr>
    </w:p>
    <w:tbl>
      <w:tblPr>
        <w:tblStyle w:val="TableGrid"/>
        <w:tblW w:w="9784" w:type="dxa"/>
        <w:tblInd w:w="-5" w:type="dxa"/>
        <w:tblLook w:val="04A0" w:firstRow="1" w:lastRow="0" w:firstColumn="1" w:lastColumn="0" w:noHBand="0" w:noVBand="1"/>
      </w:tblPr>
      <w:tblGrid>
        <w:gridCol w:w="618"/>
        <w:gridCol w:w="3376"/>
        <w:gridCol w:w="2619"/>
        <w:gridCol w:w="2245"/>
        <w:gridCol w:w="926"/>
      </w:tblGrid>
      <w:tr w:rsidR="002F5F42" w14:paraId="1CD7EEEA" w14:textId="77777777" w:rsidTr="00E32921">
        <w:tc>
          <w:tcPr>
            <w:tcW w:w="0" w:type="auto"/>
            <w:vAlign w:val="center"/>
          </w:tcPr>
          <w:p w14:paraId="2D910B19" w14:textId="77777777" w:rsidR="002F5F42" w:rsidRPr="00902737" w:rsidRDefault="002F5F42" w:rsidP="00E32921">
            <w:pPr>
              <w:autoSpaceDE w:val="0"/>
              <w:autoSpaceDN w:val="0"/>
              <w:adjustRightInd w:val="0"/>
              <w:spacing w:after="0" w:line="240" w:lineRule="auto"/>
              <w:jc w:val="center"/>
              <w:rPr>
                <w:rFonts w:ascii="Trebuchet MS" w:hAnsi="Trebuchet MS"/>
                <w:b/>
                <w:bCs/>
                <w:sz w:val="24"/>
                <w:szCs w:val="24"/>
              </w:rPr>
            </w:pPr>
            <w:r w:rsidRPr="00902737">
              <w:rPr>
                <w:rFonts w:ascii="Trebuchet MS" w:hAnsi="Trebuchet MS"/>
                <w:b/>
                <w:bCs/>
                <w:sz w:val="20"/>
                <w:szCs w:val="20"/>
              </w:rPr>
              <w:t>Nr. crt.</w:t>
            </w:r>
          </w:p>
        </w:tc>
        <w:tc>
          <w:tcPr>
            <w:tcW w:w="3376" w:type="dxa"/>
          </w:tcPr>
          <w:p w14:paraId="306388DD" w14:textId="77777777" w:rsidR="002F5F42" w:rsidRPr="00902737" w:rsidRDefault="002F5F42" w:rsidP="00E32921">
            <w:pPr>
              <w:autoSpaceDE w:val="0"/>
              <w:autoSpaceDN w:val="0"/>
              <w:adjustRightInd w:val="0"/>
              <w:spacing w:after="0" w:line="240" w:lineRule="auto"/>
              <w:jc w:val="center"/>
              <w:rPr>
                <w:rFonts w:ascii="Trebuchet MS" w:hAnsi="Trebuchet MS" w:cs="TimesNewRomanPSMT"/>
                <w:b/>
                <w:bCs/>
                <w:sz w:val="20"/>
                <w:szCs w:val="20"/>
                <w:lang w:val="en-US"/>
              </w:rPr>
            </w:pPr>
            <w:r w:rsidRPr="00902737">
              <w:rPr>
                <w:rFonts w:ascii="Trebuchet MS" w:hAnsi="Trebuchet MS" w:cs="TimesNewRomanPSMT"/>
                <w:b/>
                <w:bCs/>
                <w:sz w:val="20"/>
                <w:szCs w:val="20"/>
                <w:lang w:val="en-US"/>
              </w:rPr>
              <w:t>Activitate desfășurată / Denumire serviciu</w:t>
            </w:r>
          </w:p>
          <w:p w14:paraId="75864466"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(conform art. 15 alin. (7),</w:t>
            </w:r>
          </w:p>
          <w:p w14:paraId="3AFAED26"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respectiv alin. (2) din Ordonanţa Guvernului nr. 42/2004, aprobată cu modificări şi completări prin Legea nr. 215/2004, cu modificările şi completările ulterioare, respectiv conform</w:t>
            </w:r>
          </w:p>
          <w:p w14:paraId="47689A74"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Hotărârii Guvernului nr. 1156/ 2013, cu modificările şi</w:t>
            </w:r>
          </w:p>
          <w:p w14:paraId="12FA3134" w14:textId="77777777" w:rsidR="002F5F42" w:rsidRPr="00902737" w:rsidRDefault="002F5F42" w:rsidP="00E32921">
            <w:pPr>
              <w:autoSpaceDE w:val="0"/>
              <w:autoSpaceDN w:val="0"/>
              <w:adjustRightInd w:val="0"/>
              <w:spacing w:after="0" w:line="240" w:lineRule="auto"/>
              <w:jc w:val="both"/>
              <w:rPr>
                <w:rFonts w:ascii="Trebuchet MS" w:hAnsi="Trebuchet MS"/>
                <w:sz w:val="20"/>
                <w:szCs w:val="20"/>
              </w:rPr>
            </w:pPr>
            <w:r w:rsidRPr="00902737">
              <w:rPr>
                <w:rFonts w:ascii="Trebuchet MS" w:hAnsi="Trebuchet MS" w:cs="TimesNewRomanPSMT"/>
                <w:sz w:val="20"/>
                <w:szCs w:val="20"/>
                <w:lang w:val="en-US"/>
              </w:rPr>
              <w:t>completările ulterioare)</w:t>
            </w:r>
          </w:p>
        </w:tc>
        <w:tc>
          <w:tcPr>
            <w:tcW w:w="2619" w:type="dxa"/>
          </w:tcPr>
          <w:p w14:paraId="233E624C" w14:textId="77777777" w:rsidR="002F5F42" w:rsidRPr="00902737" w:rsidRDefault="002F5F42" w:rsidP="00E32921">
            <w:pPr>
              <w:autoSpaceDE w:val="0"/>
              <w:autoSpaceDN w:val="0"/>
              <w:adjustRightInd w:val="0"/>
              <w:spacing w:after="0" w:line="240" w:lineRule="auto"/>
              <w:jc w:val="center"/>
              <w:rPr>
                <w:rFonts w:ascii="Trebuchet MS" w:hAnsi="Trebuchet MS" w:cs="TimesNewRomanPSMT"/>
                <w:b/>
                <w:bCs/>
                <w:sz w:val="20"/>
                <w:szCs w:val="20"/>
                <w:lang w:val="en-US"/>
              </w:rPr>
            </w:pPr>
            <w:r w:rsidRPr="00902737">
              <w:rPr>
                <w:rFonts w:ascii="Trebuchet MS" w:hAnsi="Trebuchet MS" w:cs="TimesNewRomanPSMT"/>
                <w:b/>
                <w:bCs/>
                <w:sz w:val="20"/>
                <w:szCs w:val="20"/>
                <w:lang w:val="en-US"/>
              </w:rPr>
              <w:t>Tarif</w:t>
            </w:r>
          </w:p>
          <w:p w14:paraId="2B4DBF40" w14:textId="77777777" w:rsidR="002F5F42" w:rsidRPr="00902737" w:rsidRDefault="002F5F42" w:rsidP="00E32921">
            <w:pPr>
              <w:autoSpaceDE w:val="0"/>
              <w:autoSpaceDN w:val="0"/>
              <w:adjustRightInd w:val="0"/>
              <w:spacing w:after="0" w:line="240" w:lineRule="auto"/>
              <w:jc w:val="center"/>
              <w:rPr>
                <w:rFonts w:ascii="Trebuchet MS" w:hAnsi="Trebuchet MS" w:cs="TimesNewRomanPSMT"/>
                <w:b/>
                <w:bCs/>
                <w:sz w:val="20"/>
                <w:szCs w:val="20"/>
                <w:lang w:val="en-US"/>
              </w:rPr>
            </w:pPr>
            <w:r w:rsidRPr="00902737">
              <w:rPr>
                <w:rFonts w:ascii="Trebuchet MS" w:hAnsi="Trebuchet MS" w:cs="TimesNewRomanPSMT"/>
                <w:b/>
                <w:bCs/>
                <w:sz w:val="20"/>
                <w:szCs w:val="20"/>
                <w:lang w:val="en-US"/>
              </w:rPr>
              <w:t>(lei)</w:t>
            </w:r>
          </w:p>
          <w:p w14:paraId="60AEB238"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(conform art. 15</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alin. (7) din</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Ordonanţa</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Guvernului nr.</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42/2004,</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aprobată cu</w:t>
            </w:r>
          </w:p>
          <w:p w14:paraId="28F8027C"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modificări şi</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completări prin</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Legea nr.</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215/2004, cu</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modificările şi</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completările</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ulterioare,</w:t>
            </w:r>
          </w:p>
          <w:p w14:paraId="4D84175A"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respectiv</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conform</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Hotărârii</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Guvernului nr.</w:t>
            </w:r>
          </w:p>
          <w:p w14:paraId="5F80BC66" w14:textId="77777777" w:rsidR="002F5F42" w:rsidRPr="00902737" w:rsidRDefault="002F5F42" w:rsidP="00E32921">
            <w:pPr>
              <w:autoSpaceDE w:val="0"/>
              <w:autoSpaceDN w:val="0"/>
              <w:adjustRightInd w:val="0"/>
              <w:spacing w:after="0" w:line="240" w:lineRule="auto"/>
              <w:jc w:val="both"/>
              <w:rPr>
                <w:rFonts w:ascii="Trebuchet MS" w:hAnsi="Trebuchet MS"/>
                <w:sz w:val="20"/>
                <w:szCs w:val="20"/>
              </w:rPr>
            </w:pPr>
            <w:r w:rsidRPr="00902737">
              <w:rPr>
                <w:rFonts w:ascii="Trebuchet MS" w:hAnsi="Trebuchet MS" w:cs="TimesNewRomanPSMT"/>
                <w:sz w:val="20"/>
                <w:szCs w:val="20"/>
                <w:lang w:val="en-US"/>
              </w:rPr>
              <w:t>1156/ 2013, cu</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modificările şi</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completările</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ulterioare)</w:t>
            </w:r>
          </w:p>
        </w:tc>
        <w:tc>
          <w:tcPr>
            <w:tcW w:w="0" w:type="auto"/>
          </w:tcPr>
          <w:p w14:paraId="68C873B0" w14:textId="77777777" w:rsidR="002F5F42" w:rsidRPr="00902737" w:rsidRDefault="002F5F42" w:rsidP="00E32921">
            <w:pPr>
              <w:autoSpaceDE w:val="0"/>
              <w:autoSpaceDN w:val="0"/>
              <w:adjustRightInd w:val="0"/>
              <w:spacing w:after="0" w:line="240" w:lineRule="auto"/>
              <w:jc w:val="center"/>
              <w:rPr>
                <w:rFonts w:ascii="Trebuchet MS" w:hAnsi="Trebuchet MS" w:cs="TimesNewRomanPSMT"/>
                <w:sz w:val="20"/>
                <w:szCs w:val="20"/>
                <w:lang w:val="en-US"/>
              </w:rPr>
            </w:pPr>
            <w:r w:rsidRPr="00902737">
              <w:rPr>
                <w:rFonts w:ascii="Trebuchet MS" w:hAnsi="Trebuchet MS" w:cs="TimesNewRomanPSMT"/>
                <w:b/>
                <w:bCs/>
                <w:sz w:val="20"/>
                <w:szCs w:val="20"/>
                <w:lang w:val="en-US"/>
              </w:rPr>
              <w:t>Cantitate</w:t>
            </w:r>
          </w:p>
          <w:p w14:paraId="6D0B1095" w14:textId="77777777"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r w:rsidRPr="00902737">
              <w:rPr>
                <w:rFonts w:ascii="Trebuchet MS" w:hAnsi="Trebuchet MS" w:cs="TimesNewRomanPSMT"/>
                <w:sz w:val="20"/>
                <w:szCs w:val="20"/>
                <w:lang w:val="en-US"/>
              </w:rPr>
              <w:t>(Activitate</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lunară/ Număr de</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acțiuni conform</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Hotărârii</w:t>
            </w:r>
          </w:p>
          <w:p w14:paraId="5C8828AD" w14:textId="77777777" w:rsidR="002F5F42" w:rsidRPr="00902737" w:rsidRDefault="002F5F42" w:rsidP="00E32921">
            <w:pPr>
              <w:autoSpaceDE w:val="0"/>
              <w:autoSpaceDN w:val="0"/>
              <w:adjustRightInd w:val="0"/>
              <w:spacing w:after="0" w:line="240" w:lineRule="auto"/>
              <w:jc w:val="both"/>
              <w:rPr>
                <w:rFonts w:ascii="Trebuchet MS" w:hAnsi="Trebuchet MS"/>
                <w:sz w:val="20"/>
                <w:szCs w:val="20"/>
              </w:rPr>
            </w:pPr>
            <w:r w:rsidRPr="00902737">
              <w:rPr>
                <w:rFonts w:ascii="Trebuchet MS" w:hAnsi="Trebuchet MS" w:cs="TimesNewRomanPSMT"/>
                <w:sz w:val="20"/>
                <w:szCs w:val="20"/>
                <w:lang w:val="en-US"/>
              </w:rPr>
              <w:t>Guvernului nr.</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1156/ 2013, cu</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modificările şi</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completările</w:t>
            </w:r>
            <w:r>
              <w:rPr>
                <w:rFonts w:ascii="Trebuchet MS" w:hAnsi="Trebuchet MS" w:cs="TimesNewRomanPSMT"/>
                <w:sz w:val="20"/>
                <w:szCs w:val="20"/>
                <w:lang w:val="en-US"/>
              </w:rPr>
              <w:t xml:space="preserve"> </w:t>
            </w:r>
            <w:r w:rsidRPr="00902737">
              <w:rPr>
                <w:rFonts w:ascii="Trebuchet MS" w:hAnsi="Trebuchet MS" w:cs="TimesNewRomanPSMT"/>
                <w:sz w:val="20"/>
                <w:szCs w:val="20"/>
                <w:lang w:val="en-US"/>
              </w:rPr>
              <w:t>ulterioare)</w:t>
            </w:r>
          </w:p>
        </w:tc>
        <w:tc>
          <w:tcPr>
            <w:tcW w:w="0" w:type="auto"/>
          </w:tcPr>
          <w:p w14:paraId="6E8D5B1F" w14:textId="77777777" w:rsidR="002F5F42" w:rsidRPr="00902737" w:rsidRDefault="002F5F42" w:rsidP="00E32921">
            <w:pPr>
              <w:autoSpaceDE w:val="0"/>
              <w:autoSpaceDN w:val="0"/>
              <w:adjustRightInd w:val="0"/>
              <w:spacing w:after="0" w:line="240" w:lineRule="auto"/>
              <w:jc w:val="center"/>
              <w:rPr>
                <w:rFonts w:ascii="Trebuchet MS" w:hAnsi="Trebuchet MS" w:cs="TimesNewRomanPSMT"/>
                <w:b/>
                <w:bCs/>
                <w:sz w:val="20"/>
                <w:szCs w:val="20"/>
                <w:lang w:val="en-US"/>
              </w:rPr>
            </w:pPr>
            <w:r w:rsidRPr="00902737">
              <w:rPr>
                <w:rFonts w:ascii="Trebuchet MS" w:hAnsi="Trebuchet MS" w:cs="TimesNewRomanPSMT"/>
                <w:b/>
                <w:bCs/>
                <w:sz w:val="20"/>
                <w:szCs w:val="20"/>
                <w:lang w:val="en-US"/>
              </w:rPr>
              <w:t>Valoare</w:t>
            </w:r>
          </w:p>
          <w:p w14:paraId="3FEDB224" w14:textId="77777777" w:rsidR="002F5F42" w:rsidRPr="00902737" w:rsidRDefault="002F5F42" w:rsidP="00E32921">
            <w:pPr>
              <w:autoSpaceDE w:val="0"/>
              <w:autoSpaceDN w:val="0"/>
              <w:adjustRightInd w:val="0"/>
              <w:spacing w:after="0" w:line="240" w:lineRule="auto"/>
              <w:jc w:val="center"/>
              <w:rPr>
                <w:rFonts w:ascii="Trebuchet MS" w:hAnsi="Trebuchet MS"/>
                <w:sz w:val="20"/>
                <w:szCs w:val="20"/>
              </w:rPr>
            </w:pPr>
            <w:r w:rsidRPr="00902737">
              <w:rPr>
                <w:rFonts w:ascii="Trebuchet MS" w:hAnsi="Trebuchet MS" w:cs="TimesNewRomanPSMT"/>
                <w:b/>
                <w:bCs/>
                <w:sz w:val="20"/>
                <w:szCs w:val="20"/>
                <w:lang w:val="en-US"/>
              </w:rPr>
              <w:t>(lei)</w:t>
            </w:r>
          </w:p>
        </w:tc>
      </w:tr>
      <w:tr w:rsidR="002F5F42" w14:paraId="05DB5716" w14:textId="77777777" w:rsidTr="00E32921">
        <w:tc>
          <w:tcPr>
            <w:tcW w:w="0" w:type="auto"/>
            <w:vAlign w:val="center"/>
          </w:tcPr>
          <w:p w14:paraId="65ECD788" w14:textId="7777777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1</w:t>
            </w:r>
          </w:p>
        </w:tc>
        <w:tc>
          <w:tcPr>
            <w:tcW w:w="3376" w:type="dxa"/>
          </w:tcPr>
          <w:p w14:paraId="2FDF7D75" w14:textId="372A6DA2"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p>
        </w:tc>
        <w:tc>
          <w:tcPr>
            <w:tcW w:w="2619" w:type="dxa"/>
          </w:tcPr>
          <w:p w14:paraId="2BDCB4B7" w14:textId="3CA593F8"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4D0DA7B2"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1FE741FD"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3B2C66D0" w14:textId="77777777" w:rsidTr="00E32921">
        <w:tc>
          <w:tcPr>
            <w:tcW w:w="0" w:type="auto"/>
            <w:vAlign w:val="center"/>
          </w:tcPr>
          <w:p w14:paraId="4AA8A81B" w14:textId="7777777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2</w:t>
            </w:r>
          </w:p>
        </w:tc>
        <w:tc>
          <w:tcPr>
            <w:tcW w:w="3376" w:type="dxa"/>
          </w:tcPr>
          <w:p w14:paraId="4345E7BA" w14:textId="6C4CD996" w:rsidR="002F5F42" w:rsidRPr="00902737" w:rsidRDefault="002F5F42" w:rsidP="00E32921">
            <w:pPr>
              <w:autoSpaceDE w:val="0"/>
              <w:autoSpaceDN w:val="0"/>
              <w:adjustRightInd w:val="0"/>
              <w:spacing w:after="0" w:line="240" w:lineRule="auto"/>
              <w:jc w:val="both"/>
              <w:rPr>
                <w:rFonts w:ascii="Trebuchet MS" w:hAnsi="Trebuchet MS" w:cs="TimesNewRomanPSMT"/>
                <w:sz w:val="20"/>
                <w:szCs w:val="20"/>
                <w:lang w:val="en-US"/>
              </w:rPr>
            </w:pPr>
          </w:p>
        </w:tc>
        <w:tc>
          <w:tcPr>
            <w:tcW w:w="2619" w:type="dxa"/>
          </w:tcPr>
          <w:p w14:paraId="6BD7B531" w14:textId="71BC9FD6"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4D4F04D9"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6B79CFF9"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2789BE19" w14:textId="77777777" w:rsidTr="00E32921">
        <w:tc>
          <w:tcPr>
            <w:tcW w:w="0" w:type="auto"/>
            <w:vAlign w:val="center"/>
          </w:tcPr>
          <w:p w14:paraId="31710E02" w14:textId="7777777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3</w:t>
            </w:r>
          </w:p>
        </w:tc>
        <w:tc>
          <w:tcPr>
            <w:tcW w:w="3376" w:type="dxa"/>
          </w:tcPr>
          <w:p w14:paraId="59333166" w14:textId="77777777" w:rsidR="002F5F42" w:rsidRDefault="002F5F42" w:rsidP="00E32921">
            <w:pPr>
              <w:autoSpaceDE w:val="0"/>
              <w:autoSpaceDN w:val="0"/>
              <w:adjustRightInd w:val="0"/>
              <w:spacing w:after="0" w:line="240" w:lineRule="auto"/>
              <w:rPr>
                <w:rFonts w:ascii="Trebuchet MS" w:hAnsi="Trebuchet MS"/>
                <w:sz w:val="24"/>
                <w:szCs w:val="24"/>
              </w:rPr>
            </w:pPr>
          </w:p>
        </w:tc>
        <w:tc>
          <w:tcPr>
            <w:tcW w:w="2619" w:type="dxa"/>
          </w:tcPr>
          <w:p w14:paraId="1BFB0B9F"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08F98604"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67970438"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6159F764" w14:textId="77777777" w:rsidTr="00E32921">
        <w:tc>
          <w:tcPr>
            <w:tcW w:w="0" w:type="auto"/>
            <w:vAlign w:val="center"/>
          </w:tcPr>
          <w:p w14:paraId="6A4E922E" w14:textId="7777777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w:t>
            </w:r>
          </w:p>
        </w:tc>
        <w:tc>
          <w:tcPr>
            <w:tcW w:w="3376" w:type="dxa"/>
          </w:tcPr>
          <w:p w14:paraId="634AEB64" w14:textId="77777777" w:rsidR="002F5F42" w:rsidRDefault="002F5F42" w:rsidP="00E32921">
            <w:pPr>
              <w:autoSpaceDE w:val="0"/>
              <w:autoSpaceDN w:val="0"/>
              <w:adjustRightInd w:val="0"/>
              <w:spacing w:after="0" w:line="240" w:lineRule="auto"/>
              <w:rPr>
                <w:rFonts w:ascii="Trebuchet MS" w:hAnsi="Trebuchet MS"/>
                <w:sz w:val="24"/>
                <w:szCs w:val="24"/>
              </w:rPr>
            </w:pPr>
          </w:p>
        </w:tc>
        <w:tc>
          <w:tcPr>
            <w:tcW w:w="2619" w:type="dxa"/>
          </w:tcPr>
          <w:p w14:paraId="4C353EC2"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31B573BE"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1925FCA5"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25AA0F87" w14:textId="77777777" w:rsidTr="00E32921">
        <w:tc>
          <w:tcPr>
            <w:tcW w:w="0" w:type="auto"/>
            <w:vAlign w:val="center"/>
          </w:tcPr>
          <w:p w14:paraId="5374B309" w14:textId="7777777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n</w:t>
            </w:r>
          </w:p>
        </w:tc>
        <w:tc>
          <w:tcPr>
            <w:tcW w:w="3376" w:type="dxa"/>
          </w:tcPr>
          <w:p w14:paraId="3F0535D7" w14:textId="77777777" w:rsidR="002F5F42" w:rsidRDefault="002F5F42" w:rsidP="00E32921">
            <w:pPr>
              <w:autoSpaceDE w:val="0"/>
              <w:autoSpaceDN w:val="0"/>
              <w:adjustRightInd w:val="0"/>
              <w:spacing w:after="0" w:line="240" w:lineRule="auto"/>
              <w:rPr>
                <w:rFonts w:ascii="Trebuchet MS" w:hAnsi="Trebuchet MS"/>
                <w:sz w:val="24"/>
                <w:szCs w:val="24"/>
              </w:rPr>
            </w:pPr>
          </w:p>
        </w:tc>
        <w:tc>
          <w:tcPr>
            <w:tcW w:w="2619" w:type="dxa"/>
          </w:tcPr>
          <w:p w14:paraId="45EF3D37"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060C4518"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c>
          <w:tcPr>
            <w:tcW w:w="0" w:type="auto"/>
          </w:tcPr>
          <w:p w14:paraId="1FC36297"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7627A2B6" w14:textId="77777777" w:rsidTr="00BD0F6C">
        <w:tc>
          <w:tcPr>
            <w:tcW w:w="8858" w:type="dxa"/>
            <w:gridSpan w:val="4"/>
            <w:vAlign w:val="center"/>
          </w:tcPr>
          <w:p w14:paraId="2468C58F" w14:textId="6C287CCF"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 xml:space="preserve">TOTAL 1 </w:t>
            </w:r>
            <w:r>
              <w:rPr>
                <w:rFonts w:ascii="Trebuchet MS" w:hAnsi="Trebuchet MS"/>
                <w:sz w:val="24"/>
                <w:szCs w:val="24"/>
              </w:rPr>
              <w:t>an</w:t>
            </w:r>
          </w:p>
        </w:tc>
        <w:tc>
          <w:tcPr>
            <w:tcW w:w="0" w:type="auto"/>
          </w:tcPr>
          <w:p w14:paraId="626FCD66" w14:textId="77777777" w:rsidR="002F5F42" w:rsidRDefault="002F5F42" w:rsidP="00E32921">
            <w:pPr>
              <w:autoSpaceDE w:val="0"/>
              <w:autoSpaceDN w:val="0"/>
              <w:adjustRightInd w:val="0"/>
              <w:spacing w:after="0" w:line="240" w:lineRule="auto"/>
              <w:jc w:val="right"/>
              <w:rPr>
                <w:rFonts w:ascii="Trebuchet MS" w:hAnsi="Trebuchet MS"/>
                <w:sz w:val="24"/>
                <w:szCs w:val="24"/>
              </w:rPr>
            </w:pPr>
          </w:p>
        </w:tc>
      </w:tr>
      <w:tr w:rsidR="002F5F42" w14:paraId="255856E8" w14:textId="77777777" w:rsidTr="00582FEB">
        <w:tc>
          <w:tcPr>
            <w:tcW w:w="8858" w:type="dxa"/>
            <w:gridSpan w:val="4"/>
            <w:vAlign w:val="center"/>
          </w:tcPr>
          <w:p w14:paraId="36F6B020" w14:textId="68B9C88D"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TVA</w:t>
            </w:r>
            <w:r w:rsidR="00DF5183">
              <w:rPr>
                <w:rFonts w:ascii="Trebuchet MS" w:hAnsi="Trebuchet MS"/>
                <w:sz w:val="24"/>
                <w:szCs w:val="24"/>
              </w:rPr>
              <w:t xml:space="preserve"> 1an</w:t>
            </w:r>
          </w:p>
        </w:tc>
        <w:tc>
          <w:tcPr>
            <w:tcW w:w="0" w:type="auto"/>
          </w:tcPr>
          <w:p w14:paraId="30CF8CC6" w14:textId="77777777" w:rsidR="002F5F42" w:rsidRDefault="002F5F42" w:rsidP="00E32921">
            <w:pPr>
              <w:autoSpaceDE w:val="0"/>
              <w:autoSpaceDN w:val="0"/>
              <w:adjustRightInd w:val="0"/>
              <w:spacing w:after="0" w:line="240" w:lineRule="auto"/>
              <w:rPr>
                <w:rFonts w:ascii="Trebuchet MS" w:hAnsi="Trebuchet MS"/>
                <w:sz w:val="24"/>
                <w:szCs w:val="24"/>
              </w:rPr>
            </w:pPr>
          </w:p>
        </w:tc>
      </w:tr>
      <w:tr w:rsidR="002F5F42" w14:paraId="317CCE2A" w14:textId="77777777" w:rsidTr="003F7404">
        <w:tc>
          <w:tcPr>
            <w:tcW w:w="8858" w:type="dxa"/>
            <w:gridSpan w:val="4"/>
            <w:vAlign w:val="center"/>
          </w:tcPr>
          <w:p w14:paraId="7ED86706" w14:textId="28655989"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 xml:space="preserve">TOTAL </w:t>
            </w:r>
            <w:r w:rsidR="00DF5183">
              <w:rPr>
                <w:rFonts w:ascii="Trebuchet MS" w:hAnsi="Trebuchet MS"/>
                <w:sz w:val="24"/>
                <w:szCs w:val="24"/>
              </w:rPr>
              <w:t>cu TVA – 1 an</w:t>
            </w:r>
          </w:p>
        </w:tc>
        <w:tc>
          <w:tcPr>
            <w:tcW w:w="0" w:type="auto"/>
          </w:tcPr>
          <w:p w14:paraId="4EF53EF3" w14:textId="77777777" w:rsidR="002F5F42" w:rsidRDefault="002F5F42" w:rsidP="00E32921">
            <w:pPr>
              <w:autoSpaceDE w:val="0"/>
              <w:autoSpaceDN w:val="0"/>
              <w:adjustRightInd w:val="0"/>
              <w:spacing w:after="0" w:line="240" w:lineRule="auto"/>
              <w:rPr>
                <w:rFonts w:ascii="Trebuchet MS" w:hAnsi="Trebuchet MS"/>
                <w:sz w:val="24"/>
                <w:szCs w:val="24"/>
              </w:rPr>
            </w:pPr>
          </w:p>
        </w:tc>
      </w:tr>
      <w:tr w:rsidR="00DF5183" w14:paraId="09806F5F" w14:textId="77777777" w:rsidTr="003F7404">
        <w:tc>
          <w:tcPr>
            <w:tcW w:w="8858" w:type="dxa"/>
            <w:gridSpan w:val="4"/>
            <w:vAlign w:val="center"/>
          </w:tcPr>
          <w:p w14:paraId="61478487" w14:textId="3E8EA694" w:rsidR="00DF5183" w:rsidRDefault="00DF5183"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TOTAL 4ani</w:t>
            </w:r>
          </w:p>
        </w:tc>
        <w:tc>
          <w:tcPr>
            <w:tcW w:w="0" w:type="auto"/>
          </w:tcPr>
          <w:p w14:paraId="0FB40DC1" w14:textId="77777777" w:rsidR="00DF5183" w:rsidRDefault="00DF5183" w:rsidP="00E32921">
            <w:pPr>
              <w:autoSpaceDE w:val="0"/>
              <w:autoSpaceDN w:val="0"/>
              <w:adjustRightInd w:val="0"/>
              <w:spacing w:after="0" w:line="240" w:lineRule="auto"/>
              <w:rPr>
                <w:rFonts w:ascii="Trebuchet MS" w:hAnsi="Trebuchet MS"/>
                <w:sz w:val="24"/>
                <w:szCs w:val="24"/>
              </w:rPr>
            </w:pPr>
          </w:p>
        </w:tc>
      </w:tr>
      <w:tr w:rsidR="002F5F42" w14:paraId="21C1612C" w14:textId="77777777" w:rsidTr="001A4A37">
        <w:tc>
          <w:tcPr>
            <w:tcW w:w="8858" w:type="dxa"/>
            <w:gridSpan w:val="4"/>
            <w:vAlign w:val="center"/>
          </w:tcPr>
          <w:p w14:paraId="4534D144" w14:textId="26C6F887" w:rsidR="002F5F42" w:rsidRDefault="002F5F42" w:rsidP="00E32921">
            <w:pPr>
              <w:autoSpaceDE w:val="0"/>
              <w:autoSpaceDN w:val="0"/>
              <w:adjustRightInd w:val="0"/>
              <w:spacing w:after="0" w:line="240" w:lineRule="auto"/>
              <w:jc w:val="center"/>
              <w:rPr>
                <w:rFonts w:ascii="Trebuchet MS" w:hAnsi="Trebuchet MS"/>
                <w:sz w:val="24"/>
                <w:szCs w:val="24"/>
              </w:rPr>
            </w:pPr>
            <w:r>
              <w:rPr>
                <w:rFonts w:ascii="Trebuchet MS" w:hAnsi="Trebuchet MS"/>
                <w:sz w:val="24"/>
                <w:szCs w:val="24"/>
              </w:rPr>
              <w:t xml:space="preserve">TOTAL </w:t>
            </w:r>
            <w:r w:rsidR="00DF5183">
              <w:rPr>
                <w:rFonts w:ascii="Trebuchet MS" w:hAnsi="Trebuchet MS"/>
                <w:sz w:val="24"/>
                <w:szCs w:val="24"/>
              </w:rPr>
              <w:t xml:space="preserve">cu TVA - </w:t>
            </w:r>
            <w:r>
              <w:rPr>
                <w:rFonts w:ascii="Trebuchet MS" w:hAnsi="Trebuchet MS"/>
                <w:sz w:val="24"/>
                <w:szCs w:val="24"/>
              </w:rPr>
              <w:t xml:space="preserve">4 </w:t>
            </w:r>
            <w:r w:rsidR="00DF5183">
              <w:rPr>
                <w:rFonts w:ascii="Trebuchet MS" w:hAnsi="Trebuchet MS"/>
                <w:sz w:val="24"/>
                <w:szCs w:val="24"/>
              </w:rPr>
              <w:t>ani</w:t>
            </w:r>
          </w:p>
        </w:tc>
        <w:tc>
          <w:tcPr>
            <w:tcW w:w="0" w:type="auto"/>
          </w:tcPr>
          <w:p w14:paraId="164CF78C" w14:textId="77777777" w:rsidR="002F5F42" w:rsidRDefault="002F5F42" w:rsidP="00E32921">
            <w:pPr>
              <w:autoSpaceDE w:val="0"/>
              <w:autoSpaceDN w:val="0"/>
              <w:adjustRightInd w:val="0"/>
              <w:spacing w:after="0" w:line="240" w:lineRule="auto"/>
              <w:rPr>
                <w:rFonts w:ascii="Trebuchet MS" w:hAnsi="Trebuchet MS"/>
                <w:sz w:val="24"/>
                <w:szCs w:val="24"/>
              </w:rPr>
            </w:pPr>
          </w:p>
        </w:tc>
      </w:tr>
    </w:tbl>
    <w:p w14:paraId="64F88847" w14:textId="77777777" w:rsidR="002F5F42" w:rsidRPr="00F03881" w:rsidRDefault="002F5F42" w:rsidP="002F5F42">
      <w:pPr>
        <w:autoSpaceDE w:val="0"/>
        <w:autoSpaceDN w:val="0"/>
        <w:adjustRightInd w:val="0"/>
        <w:spacing w:after="0" w:line="360" w:lineRule="auto"/>
        <w:jc w:val="both"/>
        <w:rPr>
          <w:rFonts w:ascii="Trebuchet MS" w:hAnsi="Trebuchet MS" w:cs="TimesNewRomanPSMT"/>
          <w:sz w:val="24"/>
          <w:szCs w:val="24"/>
          <w:lang w:val="en-US"/>
        </w:rPr>
      </w:pPr>
    </w:p>
    <w:sectPr w:rsidR="002F5F42" w:rsidRPr="00F03881" w:rsidSect="003567DF">
      <w:headerReference w:type="default" r:id="rId8"/>
      <w:pgSz w:w="11906" w:h="16838" w:code="9"/>
      <w:pgMar w:top="101" w:right="567" w:bottom="851" w:left="1418"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F909" w14:textId="77777777" w:rsidR="001129C8" w:rsidRDefault="001129C8" w:rsidP="00D77A06">
      <w:pPr>
        <w:spacing w:after="0" w:line="240" w:lineRule="auto"/>
      </w:pPr>
      <w:r>
        <w:separator/>
      </w:r>
    </w:p>
  </w:endnote>
  <w:endnote w:type="continuationSeparator" w:id="0">
    <w:p w14:paraId="7E4C0DE9" w14:textId="77777777" w:rsidR="001129C8" w:rsidRDefault="001129C8"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E71B" w14:textId="77777777" w:rsidR="001129C8" w:rsidRDefault="001129C8" w:rsidP="00D77A06">
      <w:pPr>
        <w:spacing w:after="0" w:line="240" w:lineRule="auto"/>
      </w:pPr>
      <w:r>
        <w:separator/>
      </w:r>
    </w:p>
  </w:footnote>
  <w:footnote w:type="continuationSeparator" w:id="0">
    <w:p w14:paraId="11BF2D1E" w14:textId="77777777" w:rsidR="001129C8" w:rsidRDefault="001129C8"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0A09A3" w:rsidRDefault="000A09A3" w:rsidP="00D46727">
    <w:pPr>
      <w:pStyle w:val="Header"/>
      <w:tabs>
        <w:tab w:val="left" w:pos="1453"/>
      </w:tabs>
      <w:ind w:left="284" w:hanging="284"/>
      <w:rPr>
        <w:rFonts w:ascii="Constantia" w:hAnsi="Constantia"/>
        <w:sz w:val="24"/>
        <w:szCs w:val="24"/>
      </w:rPr>
    </w:pPr>
  </w:p>
  <w:p w14:paraId="617E7AF7" w14:textId="77777777" w:rsidR="000A09A3" w:rsidRDefault="000A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5"/>
    <w:rsid w:val="00027A7A"/>
    <w:rsid w:val="0004447C"/>
    <w:rsid w:val="0005781F"/>
    <w:rsid w:val="0006776C"/>
    <w:rsid w:val="000A09A3"/>
    <w:rsid w:val="000F2755"/>
    <w:rsid w:val="001129C8"/>
    <w:rsid w:val="00117981"/>
    <w:rsid w:val="00124435"/>
    <w:rsid w:val="001719A7"/>
    <w:rsid w:val="00172739"/>
    <w:rsid w:val="00176D15"/>
    <w:rsid w:val="001963C2"/>
    <w:rsid w:val="001B50AF"/>
    <w:rsid w:val="002013A6"/>
    <w:rsid w:val="00242BD9"/>
    <w:rsid w:val="00243DF7"/>
    <w:rsid w:val="00261DE8"/>
    <w:rsid w:val="00272780"/>
    <w:rsid w:val="00275F39"/>
    <w:rsid w:val="002A0D60"/>
    <w:rsid w:val="002E604E"/>
    <w:rsid w:val="002F5F42"/>
    <w:rsid w:val="002F68DE"/>
    <w:rsid w:val="00301571"/>
    <w:rsid w:val="0030642F"/>
    <w:rsid w:val="0031657A"/>
    <w:rsid w:val="00355B6F"/>
    <w:rsid w:val="003567DF"/>
    <w:rsid w:val="003655A3"/>
    <w:rsid w:val="00374430"/>
    <w:rsid w:val="00381AF8"/>
    <w:rsid w:val="003B0AF2"/>
    <w:rsid w:val="0040443B"/>
    <w:rsid w:val="00427829"/>
    <w:rsid w:val="0044423E"/>
    <w:rsid w:val="00453FA4"/>
    <w:rsid w:val="00467A50"/>
    <w:rsid w:val="004C0B95"/>
    <w:rsid w:val="004C6C01"/>
    <w:rsid w:val="004D2C8C"/>
    <w:rsid w:val="004E3D61"/>
    <w:rsid w:val="00536696"/>
    <w:rsid w:val="00540123"/>
    <w:rsid w:val="00545BDF"/>
    <w:rsid w:val="005A4920"/>
    <w:rsid w:val="005E10F8"/>
    <w:rsid w:val="00656137"/>
    <w:rsid w:val="00674926"/>
    <w:rsid w:val="00676614"/>
    <w:rsid w:val="00677EA7"/>
    <w:rsid w:val="006A7D90"/>
    <w:rsid w:val="006B1B4D"/>
    <w:rsid w:val="006B3E5B"/>
    <w:rsid w:val="006D5D82"/>
    <w:rsid w:val="006E0CBF"/>
    <w:rsid w:val="00711BBA"/>
    <w:rsid w:val="00712BB5"/>
    <w:rsid w:val="00714545"/>
    <w:rsid w:val="007241B3"/>
    <w:rsid w:val="00724434"/>
    <w:rsid w:val="00747008"/>
    <w:rsid w:val="00751BCE"/>
    <w:rsid w:val="007537DA"/>
    <w:rsid w:val="00781474"/>
    <w:rsid w:val="007A2315"/>
    <w:rsid w:val="007B6CB6"/>
    <w:rsid w:val="007C78CA"/>
    <w:rsid w:val="007F5C25"/>
    <w:rsid w:val="00815137"/>
    <w:rsid w:val="0086256A"/>
    <w:rsid w:val="00867270"/>
    <w:rsid w:val="00867CE6"/>
    <w:rsid w:val="00877A53"/>
    <w:rsid w:val="008875A6"/>
    <w:rsid w:val="00893CFF"/>
    <w:rsid w:val="008B1B5D"/>
    <w:rsid w:val="00954050"/>
    <w:rsid w:val="00975A61"/>
    <w:rsid w:val="009770D4"/>
    <w:rsid w:val="009F2139"/>
    <w:rsid w:val="00A21D98"/>
    <w:rsid w:val="00A23592"/>
    <w:rsid w:val="00A44EE6"/>
    <w:rsid w:val="00A4794F"/>
    <w:rsid w:val="00A85A97"/>
    <w:rsid w:val="00AA31FF"/>
    <w:rsid w:val="00AD03AA"/>
    <w:rsid w:val="00AE05DD"/>
    <w:rsid w:val="00B34C02"/>
    <w:rsid w:val="00B640C2"/>
    <w:rsid w:val="00BB352E"/>
    <w:rsid w:val="00BF410E"/>
    <w:rsid w:val="00C00AE7"/>
    <w:rsid w:val="00C64C54"/>
    <w:rsid w:val="00CA6C5A"/>
    <w:rsid w:val="00CB312C"/>
    <w:rsid w:val="00CC59EF"/>
    <w:rsid w:val="00D115BB"/>
    <w:rsid w:val="00D30A92"/>
    <w:rsid w:val="00D46727"/>
    <w:rsid w:val="00D56C10"/>
    <w:rsid w:val="00D67B66"/>
    <w:rsid w:val="00D77A06"/>
    <w:rsid w:val="00D955F7"/>
    <w:rsid w:val="00DC0181"/>
    <w:rsid w:val="00DC44C1"/>
    <w:rsid w:val="00DE0E19"/>
    <w:rsid w:val="00DF3F1B"/>
    <w:rsid w:val="00DF5183"/>
    <w:rsid w:val="00EA3D03"/>
    <w:rsid w:val="00EB5964"/>
    <w:rsid w:val="00EE7F76"/>
    <w:rsid w:val="00F03881"/>
    <w:rsid w:val="00F073D4"/>
    <w:rsid w:val="00F22CFF"/>
    <w:rsid w:val="00F24923"/>
    <w:rsid w:val="00F475BA"/>
    <w:rsid w:val="00F75AAA"/>
    <w:rsid w:val="00F77F25"/>
    <w:rsid w:val="00F81D51"/>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86-2958-4B9F-84B5-C2ADE0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297</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21</cp:revision>
  <cp:lastPrinted>2019-07-31T11:30:00Z</cp:lastPrinted>
  <dcterms:created xsi:type="dcterms:W3CDTF">2021-04-06T11:53:00Z</dcterms:created>
  <dcterms:modified xsi:type="dcterms:W3CDTF">2021-04-12T12:42:00Z</dcterms:modified>
</cp:coreProperties>
</file>